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5E25" w:rsidRPr="00945E25" w:rsidRDefault="00945E25" w:rsidP="00945E25">
      <w:pPr>
        <w:ind w:firstLine="720"/>
        <w:rPr>
          <w:rFonts w:ascii="Times New Roman" w:eastAsia="Times New Roman" w:hAnsi="Times New Roman" w:cs="Times New Roman"/>
          <w:sz w:val="24"/>
          <w:szCs w:val="24"/>
        </w:rPr>
      </w:pPr>
      <w:r w:rsidRPr="00945E25">
        <w:rPr>
          <w:rFonts w:ascii="Times New Roman" w:eastAsia="Times New Roman" w:hAnsi="Times New Roman" w:cs="Times New Roman"/>
          <w:b/>
          <w:bCs/>
          <w:color w:val="000000"/>
        </w:rPr>
        <w:t>Inspiration of Scripture</w:t>
      </w:r>
    </w:p>
    <w:p w:rsidR="00945E25" w:rsidRPr="00945E25" w:rsidRDefault="00945E25" w:rsidP="00945E25">
      <w:pPr>
        <w:ind w:left="1440"/>
        <w:rPr>
          <w:rFonts w:ascii="Times New Roman" w:eastAsia="Times New Roman" w:hAnsi="Times New Roman" w:cs="Times New Roman"/>
          <w:sz w:val="24"/>
          <w:szCs w:val="24"/>
        </w:rPr>
      </w:pPr>
      <w:r w:rsidRPr="00945E25">
        <w:rPr>
          <w:rFonts w:ascii="Times New Roman" w:eastAsia="Times New Roman" w:hAnsi="Times New Roman" w:cs="Times New Roman"/>
          <w:color w:val="000000"/>
        </w:rPr>
        <w:t xml:space="preserve">We believe that the Bible is God’s Word, inspired by the Holy Spirit in His exercising of divine influence over men of God, whereby they wrote the precise words that God intended. Inspiration extends to each individual word (verbal), in the whole of Scripture (plenary), and is therefore completely without error (inerrant) in the original </w:t>
      </w:r>
      <w:proofErr w:type="spellStart"/>
      <w:r w:rsidRPr="00945E25">
        <w:rPr>
          <w:rFonts w:ascii="Times New Roman" w:eastAsia="Times New Roman" w:hAnsi="Times New Roman" w:cs="Times New Roman"/>
          <w:color w:val="000000"/>
        </w:rPr>
        <w:t>autographa</w:t>
      </w:r>
      <w:proofErr w:type="spellEnd"/>
      <w:r w:rsidRPr="00945E25">
        <w:rPr>
          <w:rFonts w:ascii="Times New Roman" w:eastAsia="Times New Roman" w:hAnsi="Times New Roman" w:cs="Times New Roman"/>
          <w:color w:val="000000"/>
        </w:rPr>
        <w:t>. God has preserved and will preserve His word in its totality. As His special revelation to mankind, God’s Word is completely sufficient, clear, and profitable (Mt. 5:17-18; 24:35; Lk. 1:1-3; 16:29-31; Jn. 17:17; 2 Tim. 3:16-17; 1 Pet. 1:23-25; 2 Pe. 1:20-21).</w:t>
      </w:r>
    </w:p>
    <w:p w:rsidR="00945E25" w:rsidRPr="00945E25" w:rsidRDefault="00945E25" w:rsidP="00945E25">
      <w:pPr>
        <w:rPr>
          <w:rFonts w:ascii="Times New Roman" w:eastAsia="Times New Roman" w:hAnsi="Times New Roman" w:cs="Times New Roman"/>
          <w:sz w:val="24"/>
          <w:szCs w:val="24"/>
        </w:rPr>
      </w:pPr>
    </w:p>
    <w:p w:rsidR="00945E25" w:rsidRPr="00945E25" w:rsidRDefault="00945E25" w:rsidP="00945E25">
      <w:pPr>
        <w:ind w:firstLine="720"/>
        <w:rPr>
          <w:rFonts w:ascii="Times New Roman" w:eastAsia="Times New Roman" w:hAnsi="Times New Roman" w:cs="Times New Roman"/>
          <w:sz w:val="24"/>
          <w:szCs w:val="24"/>
        </w:rPr>
      </w:pPr>
      <w:r w:rsidRPr="00945E25">
        <w:rPr>
          <w:rFonts w:ascii="Times New Roman" w:eastAsia="Times New Roman" w:hAnsi="Times New Roman" w:cs="Times New Roman"/>
          <w:b/>
          <w:bCs/>
          <w:color w:val="000000"/>
        </w:rPr>
        <w:t>The Godhead</w:t>
      </w:r>
    </w:p>
    <w:p w:rsidR="00945E25" w:rsidRPr="00945E25" w:rsidRDefault="00945E25" w:rsidP="00945E25">
      <w:pPr>
        <w:numPr>
          <w:ilvl w:val="1"/>
          <w:numId w:val="1"/>
        </w:numPr>
        <w:spacing w:before="100" w:beforeAutospacing="1" w:after="100" w:afterAutospacing="1"/>
        <w:textAlignment w:val="baseline"/>
        <w:rPr>
          <w:rFonts w:ascii="Times New Roman" w:eastAsia="Times New Roman" w:hAnsi="Times New Roman" w:cs="Times New Roman"/>
          <w:color w:val="000000"/>
        </w:rPr>
      </w:pPr>
      <w:r w:rsidRPr="00945E25">
        <w:rPr>
          <w:rFonts w:ascii="Times New Roman" w:eastAsia="Times New Roman" w:hAnsi="Times New Roman" w:cs="Times New Roman"/>
          <w:color w:val="000000"/>
        </w:rPr>
        <w:t>God the Father.  We believe that God is one (Is. 45:5-6; 1 Tim. 2:5) in three distinct (Mt. 27:46; Jn. 14:26), coequal (Mt. 3:16-117; 2 Cor. 13:14) and eternal Persons (Jn. 1:18; 17:5). God the Father is a Spirit, characterized by absolute holiness (i.e., separateness) (Ex. 15:11; Is 6:3; 57:15), yet is also a personal God (Gen 1:26-28; Acts 15:8) with great love (John 3:16; 1 Jn. 4:8-10, 16). God is eternal, omnipotent, omnipresent, omniscient, sovereign, and immutable (Dt. 33:27; Ps. 139:1-4, 7-10; Dan. 4:35; Mal. 3:6; Mt. 19:26). He is good, wise, pure, righteous, just, truthful, faithful, loving, merciful, gracious, and patient (Gen. 18:25; Lev. 11:44-45; Num. 23:19; Dt. 32:4; Rom. 2:4; 11:6; 2 Cor. 1:3; Tit. 1:2; 1 John 4:8-10)</w:t>
      </w:r>
    </w:p>
    <w:p w:rsidR="00945E25" w:rsidRPr="00945E25" w:rsidRDefault="00945E25" w:rsidP="00945E25">
      <w:pPr>
        <w:numPr>
          <w:ilvl w:val="1"/>
          <w:numId w:val="1"/>
        </w:numPr>
        <w:spacing w:before="100" w:beforeAutospacing="1" w:after="100" w:afterAutospacing="1"/>
        <w:textAlignment w:val="baseline"/>
        <w:rPr>
          <w:rFonts w:ascii="Times New Roman" w:eastAsia="Times New Roman" w:hAnsi="Times New Roman" w:cs="Times New Roman"/>
          <w:color w:val="000000"/>
        </w:rPr>
      </w:pPr>
      <w:r w:rsidRPr="00945E25">
        <w:rPr>
          <w:rFonts w:ascii="Times New Roman" w:eastAsia="Times New Roman" w:hAnsi="Times New Roman" w:cs="Times New Roman"/>
          <w:color w:val="000000"/>
        </w:rPr>
        <w:t>God the Son. We believe that Jesus, God’s Son, is fully God (Is. 9:6; John 12:41; Col. 1:16; Mt. 28:17) and yet fully man (Acts 17:31; Lk. 2:7; 1 Tim 2:5). He has existed eternally (Jn. 1:3; Col. 1:16). In the fulfillment of prophecy and the eternal plan of God, He became flesh (incarnation) through the miraculous virgin birth (Is. 7:14; Lk. 1:35) for the purpose of substitutionary atonement (Mark 10:45), willingly giving Himself as a perfect and sinless sacrifice to obtain propitiation (Rom. 3:25) and expiation (Heb. 10:18-22) of man's sin. Though he physically died upon the cross, He rose physically from the dead three days later (1 Cor. 15:3-5), and after 40 days ascended from earth to heaven, where He sits at the right hand of God (Mk. 16:19; 1 Tim. 2:5) He now serves as prophet (Jn. 1:18), priest (Heb. 2:17; 1 Tim. 2:5) and King (Lk. 11:20). One day, He will return bodily to the earth (Acts 1:11), rule in the millennium (Rev. 20:6), judge the world (Acts 17:31), and reign for all eternity (Rev. 22:3).</w:t>
      </w:r>
    </w:p>
    <w:p w:rsidR="00945E25" w:rsidRPr="00945E25" w:rsidRDefault="00945E25" w:rsidP="00945E25">
      <w:pPr>
        <w:numPr>
          <w:ilvl w:val="1"/>
          <w:numId w:val="1"/>
        </w:numPr>
        <w:spacing w:before="100" w:beforeAutospacing="1" w:after="100" w:afterAutospacing="1"/>
        <w:textAlignment w:val="baseline"/>
        <w:rPr>
          <w:rFonts w:ascii="Times New Roman" w:eastAsia="Times New Roman" w:hAnsi="Times New Roman" w:cs="Times New Roman"/>
          <w:color w:val="000000"/>
        </w:rPr>
      </w:pPr>
      <w:r w:rsidRPr="00945E25">
        <w:rPr>
          <w:rFonts w:ascii="Times New Roman" w:eastAsia="Times New Roman" w:hAnsi="Times New Roman" w:cs="Times New Roman"/>
          <w:color w:val="000000"/>
        </w:rPr>
        <w:t>God the Spirit. We believe in the Spirit as a distinct Person of the Godhead, not an influence or force (Jn. 14:26). He is fully God (Acts 5:3-4; Heb 9:14), and coequal with the other Members of the Godhead (Mt. 3:16-17; 1 Pet. 1:2). He is responsible for conviction (Jn. 16:7-11), illumination (2 Cor. 3:14-17), indwelling (Rom. 8:9), assurance of salvation (Rom. 8:14-16), guidance (Acts 8:9), and sanctification (Gal. 5:22-23).</w:t>
      </w:r>
    </w:p>
    <w:p w:rsidR="00945E25" w:rsidRPr="00945E25" w:rsidRDefault="00945E25" w:rsidP="00945E25">
      <w:pPr>
        <w:spacing w:after="240"/>
        <w:rPr>
          <w:rFonts w:ascii="Times New Roman" w:eastAsia="Times New Roman" w:hAnsi="Times New Roman" w:cs="Times New Roman"/>
          <w:sz w:val="24"/>
          <w:szCs w:val="24"/>
        </w:rPr>
      </w:pPr>
    </w:p>
    <w:p w:rsidR="00945E25" w:rsidRPr="00945E25" w:rsidRDefault="00945E25" w:rsidP="00945E25">
      <w:pPr>
        <w:ind w:left="720"/>
        <w:rPr>
          <w:rFonts w:ascii="Times New Roman" w:eastAsia="Times New Roman" w:hAnsi="Times New Roman" w:cs="Times New Roman"/>
          <w:sz w:val="24"/>
          <w:szCs w:val="24"/>
        </w:rPr>
      </w:pPr>
      <w:r w:rsidRPr="00945E25">
        <w:rPr>
          <w:rFonts w:ascii="Times New Roman" w:eastAsia="Times New Roman" w:hAnsi="Times New Roman" w:cs="Times New Roman"/>
          <w:b/>
          <w:bCs/>
          <w:color w:val="000000"/>
        </w:rPr>
        <w:t>Creation</w:t>
      </w:r>
    </w:p>
    <w:p w:rsidR="00945E25" w:rsidRPr="00945E25" w:rsidRDefault="00945E25" w:rsidP="00945E25">
      <w:pPr>
        <w:ind w:left="1440"/>
        <w:rPr>
          <w:rFonts w:ascii="Times New Roman" w:eastAsia="Times New Roman" w:hAnsi="Times New Roman" w:cs="Times New Roman"/>
          <w:sz w:val="24"/>
          <w:szCs w:val="24"/>
        </w:rPr>
      </w:pPr>
      <w:r w:rsidRPr="00945E25">
        <w:rPr>
          <w:rFonts w:ascii="Times New Roman" w:eastAsia="Times New Roman" w:hAnsi="Times New Roman" w:cs="Times New Roman"/>
          <w:color w:val="000000"/>
        </w:rPr>
        <w:t>We believe that God, by speaking, created the entire universe out of nothing (</w:t>
      </w:r>
      <w:r w:rsidRPr="00945E25">
        <w:rPr>
          <w:rFonts w:ascii="Times New Roman" w:eastAsia="Times New Roman" w:hAnsi="Times New Roman" w:cs="Times New Roman"/>
          <w:i/>
          <w:iCs/>
          <w:color w:val="000000"/>
        </w:rPr>
        <w:t>ex nihilo</w:t>
      </w:r>
      <w:r w:rsidRPr="00945E25">
        <w:rPr>
          <w:rFonts w:ascii="Times New Roman" w:eastAsia="Times New Roman" w:hAnsi="Times New Roman" w:cs="Times New Roman"/>
          <w:color w:val="000000"/>
        </w:rPr>
        <w:t xml:space="preserve">) in six </w:t>
      </w:r>
      <w:proofErr w:type="gramStart"/>
      <w:r w:rsidRPr="00945E25">
        <w:rPr>
          <w:rFonts w:ascii="Times New Roman" w:eastAsia="Times New Roman" w:hAnsi="Times New Roman" w:cs="Times New Roman"/>
          <w:color w:val="000000"/>
        </w:rPr>
        <w:t>twenty-four hour</w:t>
      </w:r>
      <w:proofErr w:type="gramEnd"/>
      <w:r w:rsidRPr="00945E25">
        <w:rPr>
          <w:rFonts w:ascii="Times New Roman" w:eastAsia="Times New Roman" w:hAnsi="Times New Roman" w:cs="Times New Roman"/>
          <w:color w:val="000000"/>
        </w:rPr>
        <w:t xml:space="preserve"> days (Gen. 1, Heb. 11:3; Ex. 2:11). All three members of the Godhead had a part in creation (</w:t>
      </w:r>
      <w:proofErr w:type="gramStart"/>
      <w:r w:rsidRPr="00945E25">
        <w:rPr>
          <w:rFonts w:ascii="Times New Roman" w:eastAsia="Times New Roman" w:hAnsi="Times New Roman" w:cs="Times New Roman"/>
          <w:color w:val="000000"/>
        </w:rPr>
        <w:t>Gen:1:2</w:t>
      </w:r>
      <w:proofErr w:type="gramEnd"/>
      <w:r w:rsidRPr="00945E25">
        <w:rPr>
          <w:rFonts w:ascii="Times New Roman" w:eastAsia="Times New Roman" w:hAnsi="Times New Roman" w:cs="Times New Roman"/>
          <w:color w:val="000000"/>
        </w:rPr>
        <w:t>; Ps. 33:6-9; Jn. 1:1-3; Col. 1:16). Creation, in the beginning, was perfect, sinless, and entirely good (Gen. 1:4, 31).</w:t>
      </w:r>
      <w:r w:rsidR="000E1F16">
        <w:rPr>
          <w:rFonts w:ascii="Times New Roman" w:eastAsia="Times New Roman" w:hAnsi="Times New Roman" w:cs="Times New Roman"/>
          <w:color w:val="000000"/>
        </w:rPr>
        <w:t xml:space="preserve"> All things are being held together by the same word (Heb 1:3)</w:t>
      </w:r>
    </w:p>
    <w:p w:rsidR="00945E25" w:rsidRPr="00945E25" w:rsidRDefault="00945E25" w:rsidP="00945E25">
      <w:pPr>
        <w:rPr>
          <w:rFonts w:ascii="Times New Roman" w:eastAsia="Times New Roman" w:hAnsi="Times New Roman" w:cs="Times New Roman"/>
          <w:sz w:val="24"/>
          <w:szCs w:val="24"/>
        </w:rPr>
      </w:pPr>
    </w:p>
    <w:p w:rsidR="00945E25" w:rsidRPr="00945E25" w:rsidRDefault="00945E25" w:rsidP="00945E25">
      <w:pPr>
        <w:ind w:left="720"/>
        <w:rPr>
          <w:rFonts w:ascii="Times New Roman" w:eastAsia="Times New Roman" w:hAnsi="Times New Roman" w:cs="Times New Roman"/>
          <w:sz w:val="24"/>
          <w:szCs w:val="24"/>
        </w:rPr>
      </w:pPr>
      <w:r w:rsidRPr="00945E25">
        <w:rPr>
          <w:rFonts w:ascii="Times New Roman" w:eastAsia="Times New Roman" w:hAnsi="Times New Roman" w:cs="Times New Roman"/>
          <w:b/>
          <w:bCs/>
          <w:color w:val="000000"/>
        </w:rPr>
        <w:t>Sin</w:t>
      </w:r>
    </w:p>
    <w:p w:rsidR="00945E25" w:rsidRPr="00945E25" w:rsidRDefault="00945E25" w:rsidP="00945E25">
      <w:pPr>
        <w:ind w:left="1440"/>
        <w:rPr>
          <w:rFonts w:ascii="Times New Roman" w:eastAsia="Times New Roman" w:hAnsi="Times New Roman" w:cs="Times New Roman"/>
          <w:sz w:val="24"/>
          <w:szCs w:val="24"/>
        </w:rPr>
      </w:pPr>
      <w:r w:rsidRPr="00945E25">
        <w:rPr>
          <w:rFonts w:ascii="Times New Roman" w:eastAsia="Times New Roman" w:hAnsi="Times New Roman" w:cs="Times New Roman"/>
          <w:color w:val="000000"/>
        </w:rPr>
        <w:t>We believe that sin is any act of man that fails to conform to God’s holy character (Rom. 3:23; 1 Jn. 3:4; 5:17; Heb. 11:6). By the disobedience of Adam as mankind’s representative, sin entered the race (Rom. 5:12-21; 1 Cor. 15:21-22), and the earth was cursed (Gen. 3:15, Eph. 1:22, Rom. 8:19-23). Thus, all men are born as sinners (Eph. 2:3), with every part of man’s being corrupted by sin (total depravity) (Jer. 17:9; Rom. 7:18, 23). Furthermore, all men commit sin (Rom. 3:23; 5:12). Sin deserves death, which is spiritual death (Col. 2:13), physical death (Heb. 9:27), and eternal death in the lake of fire (Rev. 20:11-5). Mankind’s sin also demands separation from God (Rom. 6:23; Gen. 2:17, 3:8). Only the saving grace of Jesus Christ can forgive mankind of his death-deserving sin.</w:t>
      </w:r>
    </w:p>
    <w:p w:rsidR="00945E25" w:rsidRPr="00945E25" w:rsidRDefault="00945E25" w:rsidP="00945E25">
      <w:pPr>
        <w:rPr>
          <w:rFonts w:ascii="Times New Roman" w:eastAsia="Times New Roman" w:hAnsi="Times New Roman" w:cs="Times New Roman"/>
          <w:sz w:val="24"/>
          <w:szCs w:val="24"/>
        </w:rPr>
      </w:pPr>
    </w:p>
    <w:p w:rsidR="00945E25" w:rsidRPr="00945E25" w:rsidRDefault="00945E25" w:rsidP="00945E25">
      <w:pPr>
        <w:ind w:left="720"/>
        <w:rPr>
          <w:rFonts w:ascii="Times New Roman" w:eastAsia="Times New Roman" w:hAnsi="Times New Roman" w:cs="Times New Roman"/>
          <w:sz w:val="24"/>
          <w:szCs w:val="24"/>
        </w:rPr>
      </w:pPr>
      <w:r w:rsidRPr="00945E25">
        <w:rPr>
          <w:rFonts w:ascii="Times New Roman" w:eastAsia="Times New Roman" w:hAnsi="Times New Roman" w:cs="Times New Roman"/>
          <w:b/>
          <w:bCs/>
          <w:color w:val="000000"/>
        </w:rPr>
        <w:t xml:space="preserve">Salvation. </w:t>
      </w:r>
    </w:p>
    <w:p w:rsidR="00945E25" w:rsidRPr="00945E25" w:rsidRDefault="00945E25" w:rsidP="00945E25">
      <w:pPr>
        <w:ind w:left="1440"/>
        <w:rPr>
          <w:rFonts w:ascii="Times New Roman" w:eastAsia="Times New Roman" w:hAnsi="Times New Roman" w:cs="Times New Roman"/>
          <w:sz w:val="24"/>
          <w:szCs w:val="24"/>
        </w:rPr>
      </w:pPr>
      <w:r w:rsidRPr="00945E25">
        <w:rPr>
          <w:rFonts w:ascii="Times New Roman" w:eastAsia="Times New Roman" w:hAnsi="Times New Roman" w:cs="Times New Roman"/>
          <w:color w:val="000000"/>
        </w:rPr>
        <w:t xml:space="preserve">Regarding the concept of salvation as a whole, we believe that God’s great goal is the triumph of His kingdom. He achieves this by means of salvation, which is for His own glory (Rom. 8:28-30; Eph. 1:6). Salvation is predicated upon God’s election of those whom He chooses for salvation in his sovereign </w:t>
      </w:r>
      <w:r w:rsidRPr="00945E25">
        <w:rPr>
          <w:rFonts w:ascii="Times New Roman" w:eastAsia="Times New Roman" w:hAnsi="Times New Roman" w:cs="Times New Roman"/>
          <w:color w:val="000000"/>
        </w:rPr>
        <w:lastRenderedPageBreak/>
        <w:t>grace (Eph. 1:5, 11; Rom. 8:29; 1 Pet. 1:2). This election is based upon God’s predestination (Rom. 8:29-30) which is based upon God’s foreknowledge (Rom. 8:29; 1 Pet. 1:2).</w:t>
      </w:r>
    </w:p>
    <w:p w:rsidR="00945E25" w:rsidRPr="00945E25" w:rsidRDefault="00945E25" w:rsidP="00945E25">
      <w:pPr>
        <w:numPr>
          <w:ilvl w:val="1"/>
          <w:numId w:val="2"/>
        </w:numPr>
        <w:spacing w:before="100" w:beforeAutospacing="1" w:after="100" w:afterAutospacing="1"/>
        <w:textAlignment w:val="baseline"/>
        <w:rPr>
          <w:rFonts w:ascii="Times New Roman" w:eastAsia="Times New Roman" w:hAnsi="Times New Roman" w:cs="Times New Roman"/>
          <w:color w:val="000000"/>
        </w:rPr>
      </w:pPr>
      <w:r w:rsidRPr="00945E25">
        <w:rPr>
          <w:rFonts w:ascii="Times New Roman" w:eastAsia="Times New Roman" w:hAnsi="Times New Roman" w:cs="Times New Roman"/>
          <w:color w:val="000000"/>
        </w:rPr>
        <w:t>Atonement. We believe that salvation is only available through Christ’s atonement. The atonement is a general term, referring to Jesus’ death on the cross for sin. Atonement involves the satisfaction of God’s wrath (propitiation), the driving away of sins (expiation), the substitution of Jesus in our place, the imputation of His righteousness to us, the justification of our sins, and the reconciliation of mankind to God (Rom. 5:11; 2 Pet. 2:1; Acts 16:31; 4:12; Eph. 2:8-9).</w:t>
      </w:r>
    </w:p>
    <w:p w:rsidR="00945E25" w:rsidRPr="00945E25" w:rsidRDefault="00945E25" w:rsidP="00945E25">
      <w:pPr>
        <w:numPr>
          <w:ilvl w:val="1"/>
          <w:numId w:val="2"/>
        </w:numPr>
        <w:spacing w:before="100" w:beforeAutospacing="1" w:after="100" w:afterAutospacing="1"/>
        <w:textAlignment w:val="baseline"/>
        <w:rPr>
          <w:rFonts w:ascii="Times New Roman" w:eastAsia="Times New Roman" w:hAnsi="Times New Roman" w:cs="Times New Roman"/>
          <w:color w:val="000000"/>
        </w:rPr>
      </w:pPr>
      <w:r w:rsidRPr="00945E25">
        <w:rPr>
          <w:rFonts w:ascii="Times New Roman" w:eastAsia="Times New Roman" w:hAnsi="Times New Roman" w:cs="Times New Roman"/>
          <w:color w:val="000000"/>
        </w:rPr>
        <w:t>Repentance. We believe that repentance is an active turning away from sin and turning unto God. Repentance is necessary for salvation (Heb. 6:1, 6). Repentance involves faith (Acts 20:21) and eventuates in works (Acts 26:20). However, it is a gift of God (2 Tim. 2:25) and at the same time, repentance is God’s will for every man (2 Pet. 3:9).</w:t>
      </w:r>
    </w:p>
    <w:p w:rsidR="00945E25" w:rsidRPr="00945E25" w:rsidRDefault="00945E25" w:rsidP="00945E25">
      <w:pPr>
        <w:numPr>
          <w:ilvl w:val="1"/>
          <w:numId w:val="2"/>
        </w:numPr>
        <w:spacing w:before="100" w:beforeAutospacing="1" w:after="100" w:afterAutospacing="1"/>
        <w:textAlignment w:val="baseline"/>
        <w:rPr>
          <w:rFonts w:ascii="Times New Roman" w:eastAsia="Times New Roman" w:hAnsi="Times New Roman" w:cs="Times New Roman"/>
          <w:color w:val="000000"/>
        </w:rPr>
      </w:pPr>
      <w:r w:rsidRPr="00945E25">
        <w:rPr>
          <w:rFonts w:ascii="Times New Roman" w:eastAsia="Times New Roman" w:hAnsi="Times New Roman" w:cs="Times New Roman"/>
          <w:color w:val="000000"/>
        </w:rPr>
        <w:t xml:space="preserve">Faith. We believe that faith is necessary for salvation (Mt. 9:2 Rom. 10:14; Acts 16:31). Faith is also a part of effective prayer (Mt. 21:21; Mk. 5:34; Lk. 17:6). True saving faith involves the mental apprehension of the facts of the gospel (Rom. 10:14), the affections of the heart toward the truth of the gospel (John 20:30-31; Heb. 11:1), and the adherence of the will to the reality of the gospel (Jn. 1:12; Acts 16:31), involving the totality of one’s person and individuality of the faith. Faith eventuates in good words (James </w:t>
      </w:r>
      <w:proofErr w:type="gramStart"/>
      <w:r w:rsidRPr="00945E25">
        <w:rPr>
          <w:rFonts w:ascii="Times New Roman" w:eastAsia="Times New Roman" w:hAnsi="Times New Roman" w:cs="Times New Roman"/>
          <w:color w:val="000000"/>
        </w:rPr>
        <w:t>2:14:-</w:t>
      </w:r>
      <w:proofErr w:type="gramEnd"/>
      <w:r w:rsidRPr="00945E25">
        <w:rPr>
          <w:rFonts w:ascii="Times New Roman" w:eastAsia="Times New Roman" w:hAnsi="Times New Roman" w:cs="Times New Roman"/>
          <w:color w:val="000000"/>
        </w:rPr>
        <w:t>26).</w:t>
      </w:r>
      <w:r w:rsidR="000E1F16">
        <w:rPr>
          <w:rFonts w:ascii="Times New Roman" w:eastAsia="Times New Roman" w:hAnsi="Times New Roman" w:cs="Times New Roman"/>
          <w:color w:val="000000"/>
        </w:rPr>
        <w:t xml:space="preserve"> Faith is not future, it is now (Heb 11:1).</w:t>
      </w:r>
    </w:p>
    <w:p w:rsidR="00945E25" w:rsidRPr="00945E25" w:rsidRDefault="00945E25" w:rsidP="00945E25">
      <w:pPr>
        <w:numPr>
          <w:ilvl w:val="1"/>
          <w:numId w:val="2"/>
        </w:numPr>
        <w:spacing w:before="100" w:beforeAutospacing="1" w:after="100" w:afterAutospacing="1"/>
        <w:textAlignment w:val="baseline"/>
        <w:rPr>
          <w:rFonts w:ascii="Times New Roman" w:eastAsia="Times New Roman" w:hAnsi="Times New Roman" w:cs="Times New Roman"/>
          <w:color w:val="000000"/>
        </w:rPr>
      </w:pPr>
      <w:r w:rsidRPr="00945E25">
        <w:rPr>
          <w:rFonts w:ascii="Times New Roman" w:eastAsia="Times New Roman" w:hAnsi="Times New Roman" w:cs="Times New Roman"/>
          <w:color w:val="000000"/>
        </w:rPr>
        <w:t>Justification. We believe that justification is the legal declaration of God, whereby He declares a sinner to be righteous (Rom. 4:5-8). God forgives all sin (Acts 2:38) and imputes Christ’s righteousness (Rom. 5:17-19) based on the sacrificial, substitutionary death of Jesus (Mt. 3:13-15; Rom. 3:24-26). Because of justification, believers are exonerated from the very guilt or culpability for their sin (Rom. 8:1, 33-34). Justification is God’s act, and man cannot merit nor accomplish justification for himself (Gal. 2:16; Phil. 3:8-9); it is a result of the gift of faith (Rom. 3:28-30; 5:1).</w:t>
      </w:r>
    </w:p>
    <w:p w:rsidR="00945E25" w:rsidRPr="00945E25" w:rsidRDefault="00945E25" w:rsidP="00945E25">
      <w:pPr>
        <w:numPr>
          <w:ilvl w:val="1"/>
          <w:numId w:val="2"/>
        </w:numPr>
        <w:spacing w:before="100" w:beforeAutospacing="1" w:after="100" w:afterAutospacing="1"/>
        <w:textAlignment w:val="baseline"/>
        <w:rPr>
          <w:rFonts w:ascii="Times New Roman" w:eastAsia="Times New Roman" w:hAnsi="Times New Roman" w:cs="Times New Roman"/>
          <w:color w:val="000000"/>
        </w:rPr>
      </w:pPr>
      <w:r w:rsidRPr="00945E25">
        <w:rPr>
          <w:rFonts w:ascii="Times New Roman" w:eastAsia="Times New Roman" w:hAnsi="Times New Roman" w:cs="Times New Roman"/>
          <w:color w:val="000000"/>
        </w:rPr>
        <w:t>Regeneration. We believe that regeneration is God’s giving of a new life, His own eternal life, to the believer (Jn. 3:3; Eph. 2:1-6; 1 Jn. 3:9). Because mankind is dead in sin (Eph. 2:1), God, through the Holy Spirit (Jn. 3:5; Tit. 3:5) and the Word of God (Jas. 1:18; 1 Pet. 1:23), accomplishes this new birth (Jn. 3:3). The regeneration, or new birth, brings with it a total change in lifestyle (Eph. 4:24; Col. 3:10; 2 Cor. 5:17; 1 Jn. 3:9).</w:t>
      </w:r>
      <w:r w:rsidR="000E1F16">
        <w:rPr>
          <w:rFonts w:ascii="Times New Roman" w:eastAsia="Times New Roman" w:hAnsi="Times New Roman" w:cs="Times New Roman"/>
          <w:color w:val="000000"/>
        </w:rPr>
        <w:t xml:space="preserve"> A new man and new creature. </w:t>
      </w:r>
    </w:p>
    <w:p w:rsidR="00945E25" w:rsidRPr="00945E25" w:rsidRDefault="00945E25" w:rsidP="00945E25">
      <w:pPr>
        <w:numPr>
          <w:ilvl w:val="1"/>
          <w:numId w:val="2"/>
        </w:numPr>
        <w:spacing w:before="100" w:beforeAutospacing="1" w:after="100" w:afterAutospacing="1"/>
        <w:textAlignment w:val="baseline"/>
        <w:rPr>
          <w:rFonts w:ascii="Times New Roman" w:eastAsia="Times New Roman" w:hAnsi="Times New Roman" w:cs="Times New Roman"/>
          <w:color w:val="000000"/>
        </w:rPr>
      </w:pPr>
      <w:r w:rsidRPr="00945E25">
        <w:rPr>
          <w:rFonts w:ascii="Times New Roman" w:eastAsia="Times New Roman" w:hAnsi="Times New Roman" w:cs="Times New Roman"/>
          <w:color w:val="000000"/>
        </w:rPr>
        <w:t>Adoption. We believe that adoption refers to the believer’s position as being a Son of God (Gal. 4:5, Eph. 1:5), enjoying the rights and privileges attending thereto. The ultimate consummation of this sonship, occurs when Christ returns and believers are glorified (Rom. 8:23, Rom. 8:15). Thus, adoption is accomplished at glorification.</w:t>
      </w:r>
    </w:p>
    <w:p w:rsidR="00945E25" w:rsidRPr="00945E25" w:rsidRDefault="00945E25" w:rsidP="00945E25">
      <w:pPr>
        <w:numPr>
          <w:ilvl w:val="1"/>
          <w:numId w:val="2"/>
        </w:numPr>
        <w:spacing w:before="100" w:beforeAutospacing="1" w:after="100" w:afterAutospacing="1"/>
        <w:textAlignment w:val="baseline"/>
        <w:rPr>
          <w:rFonts w:ascii="Times New Roman" w:eastAsia="Times New Roman" w:hAnsi="Times New Roman" w:cs="Times New Roman"/>
          <w:color w:val="000000"/>
        </w:rPr>
      </w:pPr>
      <w:r w:rsidRPr="00945E25">
        <w:rPr>
          <w:rFonts w:ascii="Times New Roman" w:eastAsia="Times New Roman" w:hAnsi="Times New Roman" w:cs="Times New Roman"/>
          <w:color w:val="000000"/>
        </w:rPr>
        <w:t>Sanctification. We believe that sanctification is the believer’s becoming more holy, i.e., more separate from sin and unto God. Sanctification is comprised of positional sanctification, which occurs at the moment of conversion (1 Cor. 1:2, Tit. 2:14) and progressive sanctification, which is a process that takes a lifetime (2 Cor. 3:18). Sanctification has a goal—Christlikeness (Rom. 8:29). Sanctification is complete when the believer is glorified and his sin nature eradicated (1 Thess. 3:13).</w:t>
      </w:r>
    </w:p>
    <w:p w:rsidR="00945E25" w:rsidRPr="00945E25" w:rsidRDefault="00945E25" w:rsidP="00945E25">
      <w:pPr>
        <w:numPr>
          <w:ilvl w:val="1"/>
          <w:numId w:val="2"/>
        </w:numPr>
        <w:spacing w:before="100" w:beforeAutospacing="1" w:after="100" w:afterAutospacing="1"/>
        <w:textAlignment w:val="baseline"/>
        <w:rPr>
          <w:rFonts w:ascii="Times New Roman" w:eastAsia="Times New Roman" w:hAnsi="Times New Roman" w:cs="Times New Roman"/>
          <w:color w:val="000000"/>
        </w:rPr>
      </w:pPr>
      <w:r w:rsidRPr="00945E25">
        <w:rPr>
          <w:rFonts w:ascii="Times New Roman" w:eastAsia="Times New Roman" w:hAnsi="Times New Roman" w:cs="Times New Roman"/>
          <w:color w:val="000000"/>
        </w:rPr>
        <w:t>Security of Believer. We believe that salvation is a certainty assured in the Scriptures, (Jn. 10:29; 2 Tim. 1:12) and affirmed by the Spirit (Eph. 1:3, 13-14). A true believer cannot lose his or her salvation. The Scripture’s assurance of salvation extends only to those who manifest the marks of a changed life (Mt. 7:16; Rom. 8:5; 1 Jn. 1:6; Jas. 2:14-26; Heb. 4:11). Perseverance in the faith and assurance of salvation are works of grace, and are therefore from God—not a feeling, memory or action of the believer (Jn. 5:24; Rom. 8:14-16; 2 Pet. 1:5-11).</w:t>
      </w:r>
      <w:r w:rsidR="000E1F16">
        <w:rPr>
          <w:rFonts w:ascii="Times New Roman" w:eastAsia="Times New Roman" w:hAnsi="Times New Roman" w:cs="Times New Roman"/>
          <w:color w:val="000000"/>
        </w:rPr>
        <w:t xml:space="preserve"> All true if we hold faith and don’t walk away (Heb 12:25 / 2 Peter 3:14-17)</w:t>
      </w:r>
    </w:p>
    <w:p w:rsidR="000E1F16" w:rsidRPr="000B5231" w:rsidRDefault="000E1F16" w:rsidP="000B5231">
      <w:pPr>
        <w:numPr>
          <w:ilvl w:val="1"/>
          <w:numId w:val="2"/>
        </w:numPr>
        <w:spacing w:before="100" w:beforeAutospacing="1" w:after="100" w:afterAutospacing="1"/>
        <w:textAlignment w:val="baseline"/>
        <w:rPr>
          <w:rFonts w:ascii="Times New Roman" w:eastAsia="Times New Roman" w:hAnsi="Times New Roman" w:cs="Times New Roman"/>
          <w:color w:val="000000"/>
        </w:rPr>
      </w:pPr>
      <w:r w:rsidRPr="000B5231">
        <w:rPr>
          <w:rFonts w:ascii="Times New Roman" w:eastAsia="Times New Roman" w:hAnsi="Times New Roman" w:cs="Times New Roman"/>
          <w:color w:val="000000"/>
        </w:rPr>
        <w:t>The Kingdom of God: Matthew 24:14 / John 3:1-8 / 1 Corinthians 4:20The Kingdom is more than just about us and our blessings. It can be about others and should be about the global reaching of nations. It is about power to face-off against the powers of darkness Matthew 12:28. There are fallen beings that work against believers and unbelievers. However, the continuity of scripture, in</w:t>
      </w:r>
      <w:r w:rsidR="0026660E">
        <w:rPr>
          <w:rFonts w:ascii="Times New Roman" w:eastAsia="Times New Roman" w:hAnsi="Times New Roman" w:cs="Times New Roman"/>
          <w:color w:val="000000"/>
        </w:rPr>
        <w:t xml:space="preserve"> our</w:t>
      </w:r>
      <w:bookmarkStart w:id="0" w:name="_GoBack"/>
      <w:bookmarkEnd w:id="0"/>
      <w:r w:rsidRPr="000B5231">
        <w:rPr>
          <w:rFonts w:ascii="Times New Roman" w:eastAsia="Times New Roman" w:hAnsi="Times New Roman" w:cs="Times New Roman"/>
          <w:color w:val="000000"/>
        </w:rPr>
        <w:t xml:space="preserve"> limited our understanding, is this. We are flesh and blood. Presidents, other world leaders and kings, are flesh and blood. Supervisors who are cruel, crime masterminds, and even a murderer is still flesh and blood. Paul says something so specific that grade school level readers see the plainness of the statement and the Lord himself said receive the truth of the kingdom with the scholarly wit of a theologian.... oops, guess he didn't say that part. No, he said receive it as a child. Paul's statement seems contiguous with Daniel's revelation in Chapters 7-12, The book of Revelation, or even Jesus' introduction to expose demonized people and these all seem consistent with the statements from Peters 2nd book 1st chapter and Jude who quotes the same.</w:t>
      </w:r>
      <w:r w:rsidR="000B5231">
        <w:rPr>
          <w:rFonts w:ascii="Times New Roman" w:eastAsia="Times New Roman" w:hAnsi="Times New Roman" w:cs="Times New Roman"/>
          <w:color w:val="000000"/>
        </w:rPr>
        <w:t xml:space="preserve"> </w:t>
      </w:r>
      <w:r w:rsidRPr="000B5231">
        <w:rPr>
          <w:rFonts w:ascii="Times New Roman" w:eastAsia="Times New Roman" w:hAnsi="Times New Roman" w:cs="Times New Roman"/>
          <w:color w:val="1D2228"/>
          <w:lang w:eastAsia="zh-CN"/>
        </w:rPr>
        <w:t xml:space="preserve">Our unwillingness to accept the real-time conflict of supernatural adversarial activity is a statement of </w:t>
      </w:r>
      <w:r w:rsidRPr="000B5231">
        <w:rPr>
          <w:rFonts w:ascii="Times New Roman" w:eastAsia="Times New Roman" w:hAnsi="Times New Roman" w:cs="Times New Roman"/>
          <w:color w:val="1D2228"/>
          <w:lang w:eastAsia="zh-CN"/>
        </w:rPr>
        <w:lastRenderedPageBreak/>
        <w:t>how committed to the natural world we are and unyielding to things that Jesus began to expose of which Paul directly spoke to in Eph 6. None of us would consider ourselves having a Sadducee mindset, we are better than that, I'm sure we are not that way. The Point: As a global ambassador Body of Christ, we must accept the truth about the source of conflict (spiritual beings, the root) to understand the effect on the natural beings (human, the fruit) to gain ground and advance victories over darkness. Ultimately it is both...but specifically it is straight forward non-flesh and blood/demonic "kingdom" of the fallen angel variety, and to acknowledge that without apology nor embarrassment. Imagine what happens we begin to understand His Kingdom, His Power and His Glory from that clear perspective position knowing there is a warring adversarial Kingdom that via the Spirit and Glory of God we consistently win battles authorized by His Kingdom</w:t>
      </w:r>
    </w:p>
    <w:p w:rsidR="000E1F16" w:rsidRPr="000E1F16" w:rsidRDefault="000E1F16" w:rsidP="000E1F16">
      <w:pPr>
        <w:pStyle w:val="ListParagraph"/>
        <w:shd w:val="clear" w:color="auto" w:fill="FFFFFF"/>
        <w:spacing w:before="100" w:beforeAutospacing="1" w:after="100" w:afterAutospacing="1"/>
        <w:ind w:left="2160"/>
        <w:rPr>
          <w:rFonts w:ascii="Times New Roman" w:eastAsia="Times New Roman" w:hAnsi="Times New Roman" w:cs="Times New Roman"/>
          <w:color w:val="1D2228"/>
          <w:lang w:eastAsia="zh-CN"/>
        </w:rPr>
      </w:pPr>
    </w:p>
    <w:p w:rsidR="000E1F16" w:rsidRPr="000B5231" w:rsidRDefault="000E1F16" w:rsidP="00FB0F11">
      <w:pPr>
        <w:pStyle w:val="ListParagraph"/>
        <w:numPr>
          <w:ilvl w:val="3"/>
          <w:numId w:val="5"/>
        </w:numPr>
        <w:ind w:left="1440"/>
        <w:rPr>
          <w:rFonts w:ascii="Times New Roman" w:eastAsia="Times New Roman" w:hAnsi="Times New Roman" w:cs="Times New Roman"/>
          <w:color w:val="000000"/>
        </w:rPr>
      </w:pPr>
      <w:proofErr w:type="gramStart"/>
      <w:r w:rsidRPr="000B5231">
        <w:rPr>
          <w:rFonts w:ascii="Times New Roman" w:eastAsia="Times New Roman" w:hAnsi="Times New Roman" w:cs="Times New Roman"/>
          <w:color w:val="000000"/>
        </w:rPr>
        <w:t>Gospel :</w:t>
      </w:r>
      <w:proofErr w:type="gramEnd"/>
      <w:r w:rsidRPr="000B5231">
        <w:rPr>
          <w:rFonts w:ascii="Times New Roman" w:eastAsia="Times New Roman" w:hAnsi="Times New Roman" w:cs="Times New Roman"/>
          <w:color w:val="000000"/>
        </w:rPr>
        <w:t xml:space="preserve"> Romans 1:16 meaning defined:</w:t>
      </w:r>
    </w:p>
    <w:p w:rsidR="000E1F16" w:rsidRPr="000B5231" w:rsidRDefault="000E1F16" w:rsidP="00FB0F11">
      <w:pPr>
        <w:pStyle w:val="ListParagraph"/>
        <w:ind w:left="1440"/>
        <w:rPr>
          <w:rFonts w:ascii="Times New Roman" w:eastAsia="Times New Roman" w:hAnsi="Times New Roman" w:cs="Times New Roman"/>
          <w:color w:val="000000"/>
        </w:rPr>
      </w:pPr>
      <w:r w:rsidRPr="000B5231">
        <w:rPr>
          <w:rFonts w:ascii="Times New Roman" w:eastAsia="Times New Roman" w:hAnsi="Times New Roman" w:cs="Times New Roman"/>
          <w:color w:val="000000"/>
        </w:rPr>
        <w:t xml:space="preserve">Greek noun </w:t>
      </w:r>
      <w:proofErr w:type="spellStart"/>
      <w:r w:rsidRPr="000B5231">
        <w:rPr>
          <w:rFonts w:ascii="Times New Roman" w:eastAsia="Times New Roman" w:hAnsi="Times New Roman" w:cs="Times New Roman"/>
          <w:color w:val="000000"/>
        </w:rPr>
        <w:t>euangelion</w:t>
      </w:r>
      <w:proofErr w:type="spellEnd"/>
      <w:r w:rsidRPr="000B5231">
        <w:rPr>
          <w:rFonts w:ascii="Times New Roman" w:eastAsia="Times New Roman" w:hAnsi="Times New Roman" w:cs="Times New Roman"/>
          <w:color w:val="000000"/>
        </w:rPr>
        <w:t xml:space="preserve"> (occurring 76 times) “good news,” and the verb </w:t>
      </w:r>
      <w:proofErr w:type="spellStart"/>
      <w:r w:rsidRPr="000B5231">
        <w:rPr>
          <w:rFonts w:ascii="Times New Roman" w:eastAsia="Times New Roman" w:hAnsi="Times New Roman" w:cs="Times New Roman"/>
          <w:color w:val="000000"/>
        </w:rPr>
        <w:t>euangelizo</w:t>
      </w:r>
      <w:proofErr w:type="spellEnd"/>
      <w:r w:rsidRPr="000B5231">
        <w:rPr>
          <w:rFonts w:ascii="Times New Roman" w:eastAsia="Times New Roman" w:hAnsi="Times New Roman" w:cs="Times New Roman"/>
          <w:color w:val="000000"/>
        </w:rPr>
        <w:t xml:space="preserve">„ (occurring 54 times), meaning “to bring or announce good news.” Both words are derived from the noun </w:t>
      </w:r>
      <w:proofErr w:type="spellStart"/>
      <w:r w:rsidRPr="000B5231">
        <w:rPr>
          <w:rFonts w:ascii="Times New Roman" w:eastAsia="Times New Roman" w:hAnsi="Times New Roman" w:cs="Times New Roman"/>
          <w:color w:val="000000"/>
        </w:rPr>
        <w:t>angelos</w:t>
      </w:r>
      <w:proofErr w:type="spellEnd"/>
      <w:r w:rsidRPr="000B5231">
        <w:rPr>
          <w:rFonts w:ascii="Times New Roman" w:eastAsia="Times New Roman" w:hAnsi="Times New Roman" w:cs="Times New Roman"/>
          <w:color w:val="000000"/>
        </w:rPr>
        <w:t xml:space="preserve">, “messenger.” In classical Greek, an </w:t>
      </w:r>
      <w:proofErr w:type="spellStart"/>
      <w:r w:rsidRPr="000B5231">
        <w:rPr>
          <w:rFonts w:ascii="Times New Roman" w:eastAsia="Times New Roman" w:hAnsi="Times New Roman" w:cs="Times New Roman"/>
          <w:color w:val="000000"/>
        </w:rPr>
        <w:t>euangelos</w:t>
      </w:r>
      <w:proofErr w:type="spellEnd"/>
      <w:r w:rsidRPr="000B5231">
        <w:rPr>
          <w:rFonts w:ascii="Times New Roman" w:eastAsia="Times New Roman" w:hAnsi="Times New Roman" w:cs="Times New Roman"/>
          <w:color w:val="000000"/>
        </w:rPr>
        <w:t xml:space="preserve"> was one who brought a message of victory or other political or personal news that caused joy...One who marathon-ed his way to bring the message Isaiah 52:7 is the literal picture of the marathon runner bringing the message of the battle victory! How beautiful are his feet that brings glad tidings Romans 10:15 / Isaiah 52:7 / Ephesians </w:t>
      </w:r>
      <w:proofErr w:type="gramStart"/>
      <w:r w:rsidRPr="000B5231">
        <w:rPr>
          <w:rFonts w:ascii="Times New Roman" w:eastAsia="Times New Roman" w:hAnsi="Times New Roman" w:cs="Times New Roman"/>
          <w:color w:val="000000"/>
        </w:rPr>
        <w:t>6:15</w:t>
      </w:r>
      <w:proofErr w:type="gramEnd"/>
    </w:p>
    <w:p w:rsidR="0015367B" w:rsidRPr="00FB0F11" w:rsidRDefault="0015367B" w:rsidP="00FB0F11">
      <w:pPr>
        <w:pStyle w:val="ListParagraph"/>
        <w:rPr>
          <w:rFonts w:ascii="Times New Roman" w:eastAsia="Times New Roman" w:hAnsi="Times New Roman" w:cs="Times New Roman"/>
          <w:color w:val="000000"/>
        </w:rPr>
      </w:pPr>
    </w:p>
    <w:p w:rsidR="000E1F16" w:rsidRPr="00FB0F11" w:rsidRDefault="000E1F16" w:rsidP="00FB0F11">
      <w:pPr>
        <w:pStyle w:val="ListParagraph"/>
        <w:numPr>
          <w:ilvl w:val="3"/>
          <w:numId w:val="5"/>
        </w:numPr>
        <w:ind w:left="1440"/>
        <w:rPr>
          <w:rFonts w:ascii="Times New Roman" w:eastAsia="Times New Roman" w:hAnsi="Times New Roman" w:cs="Times New Roman"/>
          <w:color w:val="000000"/>
        </w:rPr>
      </w:pPr>
      <w:r w:rsidRPr="00FB0F11">
        <w:rPr>
          <w:rFonts w:ascii="Times New Roman" w:eastAsia="Times New Roman" w:hAnsi="Times New Roman" w:cs="Times New Roman"/>
          <w:color w:val="000000"/>
        </w:rPr>
        <w:t xml:space="preserve">A story 2 Samuel 28:19-20 ‘the </w:t>
      </w:r>
      <w:r w:rsidR="0015367B" w:rsidRPr="00FB0F11">
        <w:rPr>
          <w:rFonts w:ascii="Times New Roman" w:eastAsia="Times New Roman" w:hAnsi="Times New Roman" w:cs="Times New Roman"/>
          <w:color w:val="000000"/>
        </w:rPr>
        <w:t>runner’s</w:t>
      </w:r>
      <w:r w:rsidRPr="00FB0F11">
        <w:rPr>
          <w:rFonts w:ascii="Times New Roman" w:eastAsia="Times New Roman" w:hAnsi="Times New Roman" w:cs="Times New Roman"/>
          <w:color w:val="000000"/>
        </w:rPr>
        <w:t xml:space="preserve"> purpose’...Even the term PEACE is battle related- shalom: grant you a way to destroy authority that establishes disorder! Consider Matthew 10:6-8,14,34.</w:t>
      </w:r>
    </w:p>
    <w:p w:rsidR="00945E25" w:rsidRPr="00FB0F11" w:rsidRDefault="00945E25" w:rsidP="00FB0F11">
      <w:pPr>
        <w:spacing w:after="240"/>
        <w:rPr>
          <w:rFonts w:ascii="Times New Roman" w:eastAsia="Times New Roman" w:hAnsi="Times New Roman" w:cs="Times New Roman"/>
          <w:color w:val="000000"/>
        </w:rPr>
      </w:pPr>
    </w:p>
    <w:p w:rsidR="0015367B" w:rsidRPr="0015367B" w:rsidRDefault="00945E25" w:rsidP="0015367B">
      <w:pPr>
        <w:ind w:firstLine="720"/>
        <w:rPr>
          <w:rFonts w:ascii="Times New Roman" w:eastAsia="Times New Roman" w:hAnsi="Times New Roman" w:cs="Times New Roman"/>
          <w:b/>
          <w:bCs/>
          <w:color w:val="000000"/>
        </w:rPr>
      </w:pPr>
      <w:r w:rsidRPr="00945E25">
        <w:rPr>
          <w:rFonts w:ascii="Times New Roman" w:eastAsia="Times New Roman" w:hAnsi="Times New Roman" w:cs="Times New Roman"/>
          <w:b/>
          <w:bCs/>
          <w:color w:val="000000"/>
        </w:rPr>
        <w:t>Church</w:t>
      </w:r>
      <w:r w:rsidR="0015367B">
        <w:rPr>
          <w:rFonts w:ascii="Times New Roman" w:eastAsia="Times New Roman" w:hAnsi="Times New Roman" w:cs="Times New Roman"/>
          <w:b/>
          <w:bCs/>
          <w:color w:val="000000"/>
        </w:rPr>
        <w:t xml:space="preserve"> - </w:t>
      </w:r>
      <w:r w:rsidR="0015367B" w:rsidRPr="0015367B">
        <w:rPr>
          <w:rFonts w:ascii="Times New Roman" w:eastAsia="Times New Roman" w:hAnsi="Times New Roman" w:cs="Times New Roman"/>
          <w:i/>
          <w:iCs/>
          <w:color w:val="000000"/>
        </w:rPr>
        <w:t>Those who are called out to rule and make decisions.</w:t>
      </w:r>
    </w:p>
    <w:p w:rsidR="00945E25" w:rsidRPr="00945E25" w:rsidRDefault="00945E25" w:rsidP="00945E25">
      <w:pPr>
        <w:numPr>
          <w:ilvl w:val="1"/>
          <w:numId w:val="3"/>
        </w:numPr>
        <w:spacing w:before="100" w:beforeAutospacing="1" w:after="100" w:afterAutospacing="1"/>
        <w:textAlignment w:val="baseline"/>
        <w:rPr>
          <w:rFonts w:ascii="Times New Roman" w:eastAsia="Times New Roman" w:hAnsi="Times New Roman" w:cs="Times New Roman"/>
          <w:color w:val="000000"/>
        </w:rPr>
      </w:pPr>
      <w:r w:rsidRPr="00945E25">
        <w:rPr>
          <w:rFonts w:ascii="Times New Roman" w:eastAsia="Times New Roman" w:hAnsi="Times New Roman" w:cs="Times New Roman"/>
          <w:color w:val="000000"/>
        </w:rPr>
        <w:t>Nature of the church. We believe that Church is the present, invisible, and universal body of people who have been redeemed (Mt. 16:18; 1 Cor. 12:28; Eph. 1:22-23, 2:25). The Church was founded at Pentecost (Acts 2:33). The nature of the Church is described in the Bible as a body (Eph. 1:22-23; Col. 2:19), a bride (Eph. 5:22-33); a temple (1 Cor. 3:11) a priesthood (1 Pet. 2:4-10) and a pillar (1 Tim. 3:15). Church also defines local gatherings of believers for the purpose of worship, preaching, prayer, fellowship, and the practice of baptism and the Lord’s supper (Acts 2:42; 1 Cor. 1:2; 15:9).</w:t>
      </w:r>
      <w:r w:rsidR="0015367B">
        <w:rPr>
          <w:rFonts w:ascii="Times New Roman" w:eastAsia="Times New Roman" w:hAnsi="Times New Roman" w:cs="Times New Roman"/>
          <w:color w:val="000000"/>
        </w:rPr>
        <w:t xml:space="preserve"> Acts 2:38-42 is key to understanding the revelation of the Spirit and water baptism. </w:t>
      </w:r>
    </w:p>
    <w:p w:rsidR="00945E25" w:rsidRPr="00945E25" w:rsidRDefault="00945E25" w:rsidP="00945E25">
      <w:pPr>
        <w:numPr>
          <w:ilvl w:val="1"/>
          <w:numId w:val="3"/>
        </w:numPr>
        <w:spacing w:before="100" w:beforeAutospacing="1" w:after="100" w:afterAutospacing="1"/>
        <w:textAlignment w:val="baseline"/>
        <w:rPr>
          <w:rFonts w:ascii="Times New Roman" w:eastAsia="Times New Roman" w:hAnsi="Times New Roman" w:cs="Times New Roman"/>
          <w:color w:val="000000"/>
        </w:rPr>
      </w:pPr>
      <w:r w:rsidRPr="00945E25">
        <w:rPr>
          <w:rFonts w:ascii="Times New Roman" w:eastAsia="Times New Roman" w:hAnsi="Times New Roman" w:cs="Times New Roman"/>
          <w:color w:val="000000"/>
        </w:rPr>
        <w:t>Ordinances of the church. We believe that the Church today must practice the two ordinances of believer’s baptism and the Lord’s supper. Baptism is a symbol of the believer’s union with Christ’s death, burial and resurrection (Rom. 6:3-5), and a public testimony of his or her faith in Christ (1 Cor. 12:13; Rom. 6:3-5, Col. 2:12; Acts 2:41, 8:12). Both the meaning of the Greek word, the symbolism of the ordinance, and the situational descriptions in the Bible lead us to practice the mode of baptism as immersion (Mk. 1:5; Rom. 6:3-5). Christ also instituted the ordinance of the Lord’s Supper (Mt. 26:26-28; Mk. 14:22-24; Lk. 22:19-20; 1 Cor. 11:23-25), which is regularly celebrated by the Church in order to remember Christ’s sacrifice on our behalf and soon return to earth. The elements of the Lord’s supper are symbolic of Christ’s body and blood.  </w:t>
      </w:r>
    </w:p>
    <w:p w:rsidR="00945E25" w:rsidRPr="00945E25" w:rsidRDefault="00945E25" w:rsidP="00945E25">
      <w:pPr>
        <w:spacing w:after="240"/>
        <w:rPr>
          <w:rFonts w:ascii="Times New Roman" w:eastAsia="Times New Roman" w:hAnsi="Times New Roman" w:cs="Times New Roman"/>
          <w:sz w:val="24"/>
          <w:szCs w:val="24"/>
        </w:rPr>
      </w:pPr>
    </w:p>
    <w:p w:rsidR="00945E25" w:rsidRPr="00945E25" w:rsidRDefault="00945E25" w:rsidP="00945E25">
      <w:pPr>
        <w:ind w:left="720"/>
        <w:rPr>
          <w:rFonts w:ascii="Times New Roman" w:eastAsia="Times New Roman" w:hAnsi="Times New Roman" w:cs="Times New Roman"/>
          <w:sz w:val="24"/>
          <w:szCs w:val="24"/>
        </w:rPr>
      </w:pPr>
      <w:r w:rsidRPr="00945E25">
        <w:rPr>
          <w:rFonts w:ascii="Times New Roman" w:eastAsia="Times New Roman" w:hAnsi="Times New Roman" w:cs="Times New Roman"/>
          <w:b/>
          <w:bCs/>
          <w:color w:val="000000"/>
        </w:rPr>
        <w:t>Angels</w:t>
      </w:r>
    </w:p>
    <w:p w:rsidR="00945E25" w:rsidRPr="00945E25" w:rsidRDefault="00945E25" w:rsidP="00945E25">
      <w:pPr>
        <w:ind w:left="1440"/>
        <w:rPr>
          <w:rFonts w:ascii="Times New Roman" w:eastAsia="Times New Roman" w:hAnsi="Times New Roman" w:cs="Times New Roman"/>
          <w:sz w:val="24"/>
          <w:szCs w:val="24"/>
        </w:rPr>
      </w:pPr>
      <w:r w:rsidRPr="00945E25">
        <w:rPr>
          <w:rFonts w:ascii="Times New Roman" w:eastAsia="Times New Roman" w:hAnsi="Times New Roman" w:cs="Times New Roman"/>
          <w:color w:val="000000"/>
        </w:rPr>
        <w:t>We believe that angels are a created order (Col. 1:16) of individually formed beings (Heb. 1:14). They are different from man, created before man (Job 38:4-7), and are varied in form and function (Is. 6:2, Ezek. 1:5-14). Angels are more powerful than man (Dan. 10:13; 1 Pet. 1:12), however, some day the redeemed will rule over angels (1 Cor. 6:3). Angels were created to serve and worship God (Acts 10:22). At least one-third of the angels are presently in service to Satan (Rev. 12:3-4).</w:t>
      </w:r>
    </w:p>
    <w:p w:rsidR="00945E25" w:rsidRPr="00945E25" w:rsidRDefault="00945E25" w:rsidP="00945E25">
      <w:pPr>
        <w:rPr>
          <w:rFonts w:ascii="Times New Roman" w:eastAsia="Times New Roman" w:hAnsi="Times New Roman" w:cs="Times New Roman"/>
          <w:sz w:val="24"/>
          <w:szCs w:val="24"/>
        </w:rPr>
      </w:pPr>
    </w:p>
    <w:p w:rsidR="00945E25" w:rsidRPr="00945E25" w:rsidRDefault="00945E25" w:rsidP="00945E25">
      <w:pPr>
        <w:ind w:left="720"/>
        <w:rPr>
          <w:rFonts w:ascii="Times New Roman" w:eastAsia="Times New Roman" w:hAnsi="Times New Roman" w:cs="Times New Roman"/>
          <w:sz w:val="24"/>
          <w:szCs w:val="24"/>
        </w:rPr>
      </w:pPr>
      <w:r w:rsidRPr="00945E25">
        <w:rPr>
          <w:rFonts w:ascii="Times New Roman" w:eastAsia="Times New Roman" w:hAnsi="Times New Roman" w:cs="Times New Roman"/>
          <w:b/>
          <w:bCs/>
          <w:color w:val="000000"/>
        </w:rPr>
        <w:t>Satan and Demons</w:t>
      </w:r>
    </w:p>
    <w:p w:rsidR="00945E25" w:rsidRPr="00945E25" w:rsidRDefault="00945E25" w:rsidP="00945E25">
      <w:pPr>
        <w:ind w:left="1440"/>
        <w:rPr>
          <w:rFonts w:ascii="Times New Roman" w:eastAsia="Times New Roman" w:hAnsi="Times New Roman" w:cs="Times New Roman"/>
          <w:sz w:val="24"/>
          <w:szCs w:val="24"/>
        </w:rPr>
      </w:pPr>
      <w:r w:rsidRPr="00945E25">
        <w:rPr>
          <w:rFonts w:ascii="Times New Roman" w:eastAsia="Times New Roman" w:hAnsi="Times New Roman" w:cs="Times New Roman"/>
          <w:color w:val="000000"/>
        </w:rPr>
        <w:t xml:space="preserve">We believe that Satan is consummately evil, and is committed to constant opposition to God and His sovereignty (Eph. 2:2; Mt.13:19; 2 Cor. 4:4; 11:13-15; 1 Pet. 5:8; 1 Thess. 3:5). Nonetheless, God is </w:t>
      </w:r>
      <w:r w:rsidRPr="00945E25">
        <w:rPr>
          <w:rFonts w:ascii="Times New Roman" w:eastAsia="Times New Roman" w:hAnsi="Times New Roman" w:cs="Times New Roman"/>
          <w:color w:val="000000"/>
        </w:rPr>
        <w:lastRenderedPageBreak/>
        <w:t>ultimately in control, and will one day judge Satan for eternity (Mt. 25:41; Jn. 5:4; 1 Cor. 15:24; Rev. 20:10).</w:t>
      </w:r>
    </w:p>
    <w:p w:rsidR="00945E25" w:rsidRPr="00945E25" w:rsidRDefault="00945E25" w:rsidP="00945E25">
      <w:pPr>
        <w:rPr>
          <w:rFonts w:ascii="Times New Roman" w:eastAsia="Times New Roman" w:hAnsi="Times New Roman" w:cs="Times New Roman"/>
          <w:sz w:val="24"/>
          <w:szCs w:val="24"/>
        </w:rPr>
      </w:pPr>
    </w:p>
    <w:p w:rsidR="00945E25" w:rsidRPr="00945E25" w:rsidRDefault="00945E25" w:rsidP="00945E25">
      <w:pPr>
        <w:ind w:left="720"/>
        <w:rPr>
          <w:rFonts w:ascii="Times New Roman" w:eastAsia="Times New Roman" w:hAnsi="Times New Roman" w:cs="Times New Roman"/>
          <w:sz w:val="24"/>
          <w:szCs w:val="24"/>
        </w:rPr>
      </w:pPr>
      <w:r w:rsidRPr="00945E25">
        <w:rPr>
          <w:rFonts w:ascii="Times New Roman" w:eastAsia="Times New Roman" w:hAnsi="Times New Roman" w:cs="Times New Roman"/>
          <w:b/>
          <w:bCs/>
          <w:color w:val="000000"/>
        </w:rPr>
        <w:t>Heaven</w:t>
      </w:r>
    </w:p>
    <w:p w:rsidR="00945E25" w:rsidRPr="00945E25" w:rsidRDefault="00945E25" w:rsidP="00945E25">
      <w:pPr>
        <w:ind w:left="1440"/>
        <w:rPr>
          <w:rFonts w:ascii="Times New Roman" w:eastAsia="Times New Roman" w:hAnsi="Times New Roman" w:cs="Times New Roman"/>
          <w:sz w:val="24"/>
          <w:szCs w:val="24"/>
        </w:rPr>
      </w:pPr>
      <w:r w:rsidRPr="00945E25">
        <w:rPr>
          <w:rFonts w:ascii="Times New Roman" w:eastAsia="Times New Roman" w:hAnsi="Times New Roman" w:cs="Times New Roman"/>
          <w:color w:val="000000"/>
        </w:rPr>
        <w:t>We believe in the existence of a literal place called heaven. It is the dwelling place of God, a place of divine perfection, absolute splendor, unparalleled beauty, and perfect rest (Jn. 14:2; Dan 12:3; Heb. 4:9-11; Rev. 21:4). Heaven will be the eternal home for believers, a place of unmatched blessing, where they will serve and worship God (Rev. 19:1-4; Lk. 19:11-27; Mt. 22:30; Jn. 14:3).</w:t>
      </w:r>
    </w:p>
    <w:p w:rsidR="00945E25" w:rsidRPr="00945E25" w:rsidRDefault="00945E25" w:rsidP="00945E25">
      <w:pPr>
        <w:rPr>
          <w:rFonts w:ascii="Times New Roman" w:eastAsia="Times New Roman" w:hAnsi="Times New Roman" w:cs="Times New Roman"/>
          <w:sz w:val="24"/>
          <w:szCs w:val="24"/>
        </w:rPr>
      </w:pPr>
    </w:p>
    <w:p w:rsidR="00945E25" w:rsidRPr="00945E25" w:rsidRDefault="00945E25" w:rsidP="00945E25">
      <w:pPr>
        <w:ind w:left="720"/>
        <w:rPr>
          <w:rFonts w:ascii="Times New Roman" w:eastAsia="Times New Roman" w:hAnsi="Times New Roman" w:cs="Times New Roman"/>
          <w:sz w:val="24"/>
          <w:szCs w:val="24"/>
        </w:rPr>
      </w:pPr>
      <w:r w:rsidRPr="00945E25">
        <w:rPr>
          <w:rFonts w:ascii="Times New Roman" w:eastAsia="Times New Roman" w:hAnsi="Times New Roman" w:cs="Times New Roman"/>
          <w:b/>
          <w:bCs/>
          <w:color w:val="000000"/>
        </w:rPr>
        <w:t>Hell</w:t>
      </w:r>
    </w:p>
    <w:p w:rsidR="00945E25" w:rsidRPr="00945E25" w:rsidRDefault="00945E25" w:rsidP="00945E25">
      <w:pPr>
        <w:ind w:left="1440"/>
        <w:rPr>
          <w:rFonts w:ascii="Times New Roman" w:eastAsia="Times New Roman" w:hAnsi="Times New Roman" w:cs="Times New Roman"/>
          <w:sz w:val="24"/>
          <w:szCs w:val="24"/>
        </w:rPr>
      </w:pPr>
      <w:r w:rsidRPr="00945E25">
        <w:rPr>
          <w:rFonts w:ascii="Times New Roman" w:eastAsia="Times New Roman" w:hAnsi="Times New Roman" w:cs="Times New Roman"/>
          <w:color w:val="000000"/>
        </w:rPr>
        <w:t>We believe in the literal existence of an actual hell as a place of eternal punishment and actual fire (Lk. 16:23; Rev. 14:11; Rev. 20:15). Hell is a place intended for the punishment of Satan and fallen demons, as well as those who are not saved (Mt. 23:33; 25:41; Rev. 14:10-11; Rom. 2:5-9; Rev. 21:8).</w:t>
      </w:r>
    </w:p>
    <w:p w:rsidR="003C00CF" w:rsidRDefault="003C00CF"/>
    <w:sectPr w:rsidR="003C00CF" w:rsidSect="00291B09">
      <w:pgSz w:w="12240" w:h="15840"/>
      <w:pgMar w:top="720" w:right="720" w:bottom="720" w:left="72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C24855"/>
    <w:multiLevelType w:val="multilevel"/>
    <w:tmpl w:val="659437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123572D"/>
    <w:multiLevelType w:val="multilevel"/>
    <w:tmpl w:val="1032A1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o"/>
      <w:lvlJc w:val="left"/>
      <w:pPr>
        <w:ind w:left="2880" w:hanging="360"/>
      </w:pPr>
      <w:rPr>
        <w:rFonts w:ascii="Courier New" w:hAnsi="Courier New" w:cs="Courier New"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FC82EFE"/>
    <w:multiLevelType w:val="multilevel"/>
    <w:tmpl w:val="1032A1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o"/>
      <w:lvlJc w:val="left"/>
      <w:pPr>
        <w:ind w:left="2880" w:hanging="360"/>
      </w:pPr>
      <w:rPr>
        <w:rFonts w:ascii="Courier New" w:hAnsi="Courier New" w:cs="Courier New"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F6F773E"/>
    <w:multiLevelType w:val="multilevel"/>
    <w:tmpl w:val="A5C62A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4472B9C"/>
    <w:multiLevelType w:val="multilevel"/>
    <w:tmpl w:val="C71272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grammar="clean"/>
  <w:defaultTabStop w:val="720"/>
  <w:drawingGridHorizontalSpacing w:val="110"/>
  <w:drawingGridVerticalSpacing w:val="163"/>
  <w:displayHorizontalDrawingGridEvery w:val="0"/>
  <w:displayVertic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945E25"/>
    <w:rsid w:val="000B5231"/>
    <w:rsid w:val="000E1F16"/>
    <w:rsid w:val="0015367B"/>
    <w:rsid w:val="0026660E"/>
    <w:rsid w:val="00291B09"/>
    <w:rsid w:val="003C00CF"/>
    <w:rsid w:val="0044335E"/>
    <w:rsid w:val="005757D6"/>
    <w:rsid w:val="006A2477"/>
    <w:rsid w:val="00945E25"/>
    <w:rsid w:val="00A6291D"/>
    <w:rsid w:val="00A973BF"/>
    <w:rsid w:val="00FB0F1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9B3F4"/>
  <w15:docId w15:val="{34416FAA-2ECB-A445-B7CC-F3A16E702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00C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45E25"/>
    <w:pPr>
      <w:spacing w:before="100" w:beforeAutospacing="1" w:after="100" w:afterAutospacing="1"/>
    </w:pPr>
    <w:rPr>
      <w:rFonts w:ascii="Times New Roman" w:eastAsia="Times New Roman" w:hAnsi="Times New Roman" w:cs="Times New Roman"/>
      <w:sz w:val="24"/>
      <w:szCs w:val="24"/>
    </w:rPr>
  </w:style>
  <w:style w:type="paragraph" w:styleId="ListParagraph">
    <w:name w:val="List Paragraph"/>
    <w:basedOn w:val="Normal"/>
    <w:uiPriority w:val="34"/>
    <w:qFormat/>
    <w:rsid w:val="000E1F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2290681">
      <w:bodyDiv w:val="1"/>
      <w:marLeft w:val="0"/>
      <w:marRight w:val="0"/>
      <w:marTop w:val="0"/>
      <w:marBottom w:val="0"/>
      <w:divBdr>
        <w:top w:val="none" w:sz="0" w:space="0" w:color="auto"/>
        <w:left w:val="none" w:sz="0" w:space="0" w:color="auto"/>
        <w:bottom w:val="none" w:sz="0" w:space="0" w:color="auto"/>
        <w:right w:val="none" w:sz="0" w:space="0" w:color="auto"/>
      </w:divBdr>
    </w:div>
    <w:div w:id="763502092">
      <w:bodyDiv w:val="1"/>
      <w:marLeft w:val="0"/>
      <w:marRight w:val="0"/>
      <w:marTop w:val="0"/>
      <w:marBottom w:val="0"/>
      <w:divBdr>
        <w:top w:val="none" w:sz="0" w:space="0" w:color="auto"/>
        <w:left w:val="none" w:sz="0" w:space="0" w:color="auto"/>
        <w:bottom w:val="none" w:sz="0" w:space="0" w:color="auto"/>
        <w:right w:val="none" w:sz="0" w:space="0" w:color="auto"/>
      </w:divBdr>
    </w:div>
    <w:div w:id="1142700664">
      <w:bodyDiv w:val="1"/>
      <w:marLeft w:val="0"/>
      <w:marRight w:val="0"/>
      <w:marTop w:val="0"/>
      <w:marBottom w:val="0"/>
      <w:divBdr>
        <w:top w:val="none" w:sz="0" w:space="0" w:color="auto"/>
        <w:left w:val="none" w:sz="0" w:space="0" w:color="auto"/>
        <w:bottom w:val="none" w:sz="0" w:space="0" w:color="auto"/>
        <w:right w:val="none" w:sz="0" w:space="0" w:color="auto"/>
      </w:divBdr>
    </w:div>
    <w:div w:id="1789274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2189</Words>
  <Characters>12479</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Letters&amp;Arts</dc:creator>
  <cp:keywords/>
  <dc:description/>
  <cp:lastModifiedBy>Robert Jones</cp:lastModifiedBy>
  <cp:revision>2</cp:revision>
  <dcterms:created xsi:type="dcterms:W3CDTF">2019-06-21T21:23:00Z</dcterms:created>
  <dcterms:modified xsi:type="dcterms:W3CDTF">2019-06-21T21:23:00Z</dcterms:modified>
</cp:coreProperties>
</file>